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宋体"/>
          <w:sz w:val="36"/>
          <w:szCs w:val="36"/>
        </w:rPr>
      </w:pPr>
      <w:r>
        <w:rPr>
          <w:rFonts w:ascii="宋体" w:hAnsi="宋体" w:eastAsia="宋体"/>
          <w:b/>
          <w:bCs/>
          <w:sz w:val="36"/>
          <w:szCs w:val="36"/>
        </w:rPr>
        <w:t>遵义医科大学附属医院2019年住院医师规范化培训招录简章</w:t>
      </w:r>
    </w:p>
    <w:p>
      <w:pPr>
        <w:spacing w:line="480" w:lineRule="auto"/>
        <w:ind w:firstLineChars="200"/>
        <w:jc w:val="both"/>
        <w:rPr>
          <w:rFonts w:ascii="宋体" w:hAnsi="宋体" w:eastAsia="宋体"/>
          <w:sz w:val="24"/>
          <w:szCs w:val="24"/>
        </w:rPr>
      </w:pPr>
    </w:p>
    <w:p>
      <w:pPr>
        <w:spacing w:line="480" w:lineRule="auto"/>
        <w:ind w:firstLineChars="200"/>
        <w:jc w:val="both"/>
        <w:rPr>
          <w:rFonts w:ascii="宋体" w:hAnsi="宋体" w:eastAsia="宋体"/>
          <w:sz w:val="24"/>
          <w:szCs w:val="24"/>
        </w:rPr>
      </w:pPr>
      <w:r>
        <w:rPr>
          <w:rFonts w:ascii="宋体" w:hAnsi="宋体" w:eastAsia="宋体"/>
          <w:sz w:val="24"/>
          <w:szCs w:val="24"/>
        </w:rPr>
        <w:t>根据贵州省卫生健康委《2019年贵州省住院医师规范化培训（西医临床）招录简章》、《关于做好2019年住院医师规范化培训招录工作的通知》等文件相关要求，遵义医科大学附属医院住院医师规范化培训基地拟面向社会公开招收2019级住院医师规范化培训学员253名（含住培协同单位），</w:t>
      </w:r>
      <w:r>
        <w:rPr>
          <w:rFonts w:hint="eastAsia" w:ascii="宋体" w:hAnsi="宋体" w:eastAsia="宋体"/>
          <w:sz w:val="24"/>
          <w:szCs w:val="24"/>
          <w:lang w:eastAsia="zh-CN"/>
        </w:rPr>
        <w:t>其中主基地招录</w:t>
      </w:r>
      <w:r>
        <w:rPr>
          <w:rFonts w:hint="eastAsia" w:ascii="宋体" w:hAnsi="宋体" w:eastAsia="宋体"/>
          <w:sz w:val="24"/>
          <w:szCs w:val="24"/>
          <w:lang w:val="en-US" w:eastAsia="zh-CN"/>
        </w:rPr>
        <w:t>188名，协同单位招录65名。</w:t>
      </w:r>
      <w:r>
        <w:rPr>
          <w:rFonts w:ascii="宋体" w:hAnsi="宋体" w:eastAsia="宋体"/>
          <w:sz w:val="24"/>
          <w:szCs w:val="24"/>
        </w:rPr>
        <w:t>为做好招录工作，现就相关事宜通知如下：</w:t>
      </w:r>
    </w:p>
    <w:p>
      <w:pPr>
        <w:spacing w:line="480" w:lineRule="auto"/>
        <w:ind w:firstLineChars="200"/>
        <w:jc w:val="both"/>
        <w:rPr>
          <w:rFonts w:ascii="宋体" w:hAnsi="宋体" w:eastAsia="宋体"/>
          <w:sz w:val="24"/>
          <w:szCs w:val="24"/>
        </w:rPr>
      </w:pPr>
      <w:r>
        <w:rPr>
          <w:rFonts w:ascii="宋体" w:hAnsi="宋体" w:eastAsia="宋体"/>
          <w:b/>
          <w:bCs/>
          <w:sz w:val="24"/>
          <w:szCs w:val="24"/>
        </w:rPr>
        <w:t>一、遵义医科大学附属医院简介</w:t>
      </w:r>
    </w:p>
    <w:p>
      <w:pPr>
        <w:spacing w:line="480" w:lineRule="auto"/>
        <w:ind w:firstLine="480" w:firstLineChars="200"/>
        <w:rPr>
          <w:rFonts w:ascii="宋体" w:hAnsi="宋体" w:eastAsia="宋体"/>
          <w:sz w:val="24"/>
          <w:szCs w:val="24"/>
        </w:rPr>
      </w:pPr>
      <w:r>
        <w:rPr>
          <w:rFonts w:ascii="宋体" w:hAnsi="宋体" w:eastAsia="宋体"/>
          <w:sz w:val="24"/>
          <w:szCs w:val="24"/>
        </w:rPr>
        <w:t>遵义医科大学附属医院系贵州省首家三级甲等综合医院，省级区域医疗中心之一。医院现有编制床位2000张，实际开放床位3500张。医院设有专科医院8个、国家级临床重点专科3个、省级特色重点学科3个、省级重点学科3个、省级临床重点学科/专科8个；拥有国家级培训基地11个、省级医疗控制中心10个、省级培训基地11个；医院现有一级学科硕士学位授予点2个，二级学科硕士学位授予点20个。</w:t>
      </w:r>
      <w:r>
        <w:rPr>
          <w:rFonts w:ascii="宋体" w:hAnsi="宋体" w:eastAsia="宋体"/>
          <w:sz w:val="24"/>
          <w:szCs w:val="24"/>
          <w:shd w:val="clear" w:color="auto" w:fill="FFFFFF"/>
        </w:rPr>
        <w:t>2018年，医院门急诊226.06万人次，出院13.36万人次，手术操作11.27万台次，平均住院日9.28天。</w:t>
      </w:r>
      <w:r>
        <w:rPr>
          <w:rFonts w:ascii="宋体" w:hAnsi="宋体" w:eastAsia="宋体"/>
          <w:sz w:val="24"/>
          <w:szCs w:val="24"/>
        </w:rPr>
        <w:t>医院成功开展了贵州省首例心脏移植、首例活体肾移植、首例DBCD肝移植、首例肺移植术等手术。2018年，</w:t>
      </w:r>
      <w:r>
        <w:rPr>
          <w:rFonts w:ascii="宋体" w:hAnsi="宋体" w:eastAsia="宋体"/>
          <w:sz w:val="24"/>
          <w:szCs w:val="24"/>
          <w:shd w:val="clear" w:color="auto" w:fill="FFFFFF"/>
        </w:rPr>
        <w:t>完成器官捐献60例，获取大器官185枚；完成肾移植58例，心脏移植7例，肺脏移植5例</w:t>
      </w:r>
      <w:r>
        <w:rPr>
          <w:rFonts w:ascii="宋体" w:hAnsi="宋体" w:eastAsia="宋体"/>
          <w:sz w:val="24"/>
          <w:szCs w:val="24"/>
        </w:rPr>
        <w:t>。</w:t>
      </w:r>
      <w:r>
        <w:rPr>
          <w:rFonts w:ascii="宋体" w:hAnsi="宋体" w:eastAsia="宋体"/>
          <w:sz w:val="24"/>
          <w:szCs w:val="24"/>
          <w:shd w:val="clear" w:color="auto" w:fill="FFFFFF"/>
        </w:rPr>
        <w:t>近五年，累计获国家自然科学基金128项，批准立项数已连续8年在贵州省医疗机构中排名第一。省部级科研项目300余项，省级科技创新团队10项，各级科技成果奖39项，其中省部级三等奖以上级别15项。连续获得2015年、2016年贵州省科技进步一等奖。临床医学学科</w:t>
      </w:r>
      <w:r>
        <w:rPr>
          <w:rFonts w:hint="eastAsia" w:ascii="宋体" w:hAnsi="宋体" w:eastAsia="宋体"/>
          <w:sz w:val="24"/>
          <w:szCs w:val="24"/>
          <w:shd w:val="clear" w:color="auto" w:fill="FFFFFF"/>
        </w:rPr>
        <w:t>已连续两年</w:t>
      </w:r>
      <w:r>
        <w:rPr>
          <w:rFonts w:ascii="宋体" w:hAnsi="宋体" w:eastAsia="宋体"/>
          <w:sz w:val="24"/>
          <w:szCs w:val="24"/>
          <w:shd w:val="clear" w:color="auto" w:fill="FFFFFF"/>
        </w:rPr>
        <w:t>进入ESI全球前1%。</w:t>
      </w:r>
    </w:p>
    <w:p>
      <w:pPr>
        <w:spacing w:line="480" w:lineRule="auto"/>
        <w:ind w:firstLineChars="200"/>
        <w:jc w:val="both"/>
        <w:rPr>
          <w:rFonts w:ascii="宋体" w:hAnsi="宋体" w:eastAsia="宋体"/>
          <w:sz w:val="24"/>
          <w:szCs w:val="24"/>
        </w:rPr>
      </w:pPr>
      <w:r>
        <w:rPr>
          <w:rFonts w:ascii="宋体" w:hAnsi="宋体" w:eastAsia="宋体"/>
          <w:b/>
          <w:bCs/>
          <w:sz w:val="24"/>
          <w:szCs w:val="24"/>
        </w:rPr>
        <w:t>二、遵义医科大学附属医院住院医师规范化培训简介</w:t>
      </w:r>
    </w:p>
    <w:p>
      <w:pPr>
        <w:spacing w:line="480" w:lineRule="auto"/>
        <w:ind w:firstLineChars="200"/>
        <w:jc w:val="both"/>
        <w:rPr>
          <w:rFonts w:ascii="宋体" w:hAnsi="宋体" w:eastAsia="宋体"/>
          <w:sz w:val="24"/>
          <w:szCs w:val="24"/>
        </w:rPr>
      </w:pPr>
      <w:r>
        <w:rPr>
          <w:rFonts w:ascii="宋体" w:hAnsi="宋体" w:eastAsia="宋体"/>
          <w:sz w:val="24"/>
          <w:szCs w:val="24"/>
        </w:rPr>
        <w:t>遵义医科大学附属医院住院医师规范化培训基地是国家第一批住院医师规范化培训基地，是贵州省招生人数、在培人数、培训合格人数和投入经费最多的培训基地，连续三年在贵州省住培督导检查中获第一名，在国家</w:t>
      </w:r>
      <w:r>
        <w:rPr>
          <w:rFonts w:hint="eastAsia" w:ascii="宋体" w:hAnsi="宋体" w:eastAsia="宋体"/>
          <w:sz w:val="24"/>
          <w:szCs w:val="24"/>
          <w:lang w:eastAsia="zh-CN"/>
        </w:rPr>
        <w:t>卫生健康委</w:t>
      </w:r>
      <w:r>
        <w:rPr>
          <w:rFonts w:ascii="宋体" w:hAnsi="宋体" w:eastAsia="宋体"/>
          <w:sz w:val="24"/>
          <w:szCs w:val="24"/>
        </w:rPr>
        <w:t>住培</w:t>
      </w:r>
      <w:r>
        <w:rPr>
          <w:rFonts w:hint="eastAsia" w:ascii="宋体" w:hAnsi="宋体" w:eastAsia="宋体"/>
          <w:sz w:val="24"/>
          <w:szCs w:val="24"/>
          <w:lang w:eastAsia="zh-CN"/>
        </w:rPr>
        <w:t>综合检查、</w:t>
      </w:r>
      <w:r>
        <w:rPr>
          <w:rFonts w:ascii="宋体" w:hAnsi="宋体" w:eastAsia="宋体"/>
          <w:sz w:val="24"/>
          <w:szCs w:val="24"/>
        </w:rPr>
        <w:t>专项经费检查中获得好评。培训基地现有24个培训专业，专科医师规范化培训基地3个。基地师生荣获中国医师协会十佳住培管理工作者、优秀专业基地主任、</w:t>
      </w:r>
      <w:r>
        <w:rPr>
          <w:rFonts w:hint="eastAsia" w:ascii="宋体" w:hAnsi="宋体" w:eastAsia="宋体"/>
          <w:sz w:val="24"/>
          <w:szCs w:val="24"/>
          <w:lang w:eastAsia="zh-CN"/>
        </w:rPr>
        <w:t>优秀带教老师、</w:t>
      </w:r>
      <w:r>
        <w:rPr>
          <w:rFonts w:ascii="宋体" w:hAnsi="宋体" w:eastAsia="宋体"/>
          <w:sz w:val="24"/>
          <w:szCs w:val="24"/>
        </w:rPr>
        <w:t>优秀住院医师；全科住培基地荣获全国“2018年度优秀全科专业住培基地”。多年来，住培工作得到了各级领导高度评价，《健康报》、中央电视台《焦点访谈》栏目及相关媒体也对遵医住培工作进行专题报道。</w:t>
      </w:r>
    </w:p>
    <w:p>
      <w:pPr>
        <w:spacing w:line="480" w:lineRule="auto"/>
        <w:ind w:firstLineChars="200"/>
        <w:jc w:val="both"/>
        <w:rPr>
          <w:rFonts w:ascii="宋体" w:hAnsi="宋体" w:eastAsia="宋体"/>
          <w:sz w:val="24"/>
          <w:szCs w:val="24"/>
        </w:rPr>
      </w:pPr>
      <w:r>
        <w:rPr>
          <w:rFonts w:ascii="宋体" w:hAnsi="宋体" w:eastAsia="宋体"/>
          <w:sz w:val="24"/>
          <w:szCs w:val="24"/>
        </w:rPr>
        <w:t>培训基地现有协同单位3家（贵州省第二人民医院、遵义医科大学附属口腔医院、遵义医科大学第五附属（珠海）医院），培训专业覆盖</w:t>
      </w:r>
      <w:r>
        <w:rPr>
          <w:rFonts w:hint="eastAsia" w:ascii="宋体" w:hAnsi="宋体" w:eastAsia="宋体"/>
          <w:sz w:val="24"/>
          <w:szCs w:val="24"/>
          <w:lang w:eastAsia="zh-CN"/>
        </w:rPr>
        <w:t>临床医学类、</w:t>
      </w:r>
      <w:r>
        <w:rPr>
          <w:rFonts w:ascii="宋体" w:hAnsi="宋体" w:eastAsia="宋体"/>
          <w:sz w:val="24"/>
          <w:szCs w:val="24"/>
        </w:rPr>
        <w:t>口腔医学类、精神科。</w:t>
      </w:r>
    </w:p>
    <w:p>
      <w:pPr>
        <w:spacing w:line="480" w:lineRule="auto"/>
        <w:ind w:firstLineChars="200"/>
        <w:jc w:val="both"/>
        <w:rPr>
          <w:rFonts w:ascii="宋体" w:hAnsi="宋体" w:eastAsia="宋体"/>
          <w:sz w:val="24"/>
          <w:szCs w:val="24"/>
        </w:rPr>
      </w:pPr>
      <w:r>
        <w:rPr>
          <w:rFonts w:ascii="宋体" w:hAnsi="宋体" w:eastAsia="宋体"/>
          <w:b/>
          <w:bCs/>
          <w:sz w:val="24"/>
          <w:szCs w:val="24"/>
        </w:rPr>
        <w:t>三、遵义医科大学附属医院2019年住院医师规范化培训招录相关工作安排</w:t>
      </w:r>
    </w:p>
    <w:p>
      <w:pPr>
        <w:spacing w:line="480" w:lineRule="auto"/>
        <w:ind w:firstLineChars="200"/>
        <w:jc w:val="both"/>
        <w:rPr>
          <w:rFonts w:ascii="宋体" w:hAnsi="宋体" w:eastAsia="宋体"/>
          <w:sz w:val="24"/>
          <w:szCs w:val="24"/>
        </w:rPr>
      </w:pPr>
      <w:r>
        <w:rPr>
          <w:rFonts w:ascii="宋体" w:hAnsi="宋体" w:eastAsia="宋体"/>
          <w:b/>
          <w:bCs/>
          <w:sz w:val="24"/>
          <w:szCs w:val="24"/>
        </w:rPr>
        <w:t>（一）招录组织</w:t>
      </w:r>
    </w:p>
    <w:p>
      <w:pPr>
        <w:spacing w:line="480" w:lineRule="auto"/>
        <w:ind w:firstLineChars="200"/>
        <w:jc w:val="both"/>
        <w:rPr>
          <w:rFonts w:ascii="宋体" w:hAnsi="宋体" w:eastAsia="宋体"/>
          <w:sz w:val="24"/>
          <w:szCs w:val="24"/>
        </w:rPr>
      </w:pPr>
      <w:r>
        <w:rPr>
          <w:rFonts w:ascii="宋体" w:hAnsi="宋体" w:eastAsia="宋体"/>
          <w:sz w:val="24"/>
          <w:szCs w:val="24"/>
        </w:rPr>
        <w:t>遵义医科大学附属医院2019年住院医师规范化培训招录工作由贵州省卫生健康委</w:t>
      </w:r>
      <w:r>
        <w:rPr>
          <w:rFonts w:hint="eastAsia" w:ascii="宋体" w:hAnsi="宋体" w:eastAsia="宋体"/>
          <w:sz w:val="24"/>
          <w:szCs w:val="24"/>
          <w:lang w:eastAsia="zh-CN"/>
        </w:rPr>
        <w:t>、</w:t>
      </w:r>
      <w:r>
        <w:rPr>
          <w:rFonts w:ascii="宋体" w:hAnsi="宋体" w:eastAsia="宋体"/>
          <w:sz w:val="24"/>
          <w:szCs w:val="24"/>
        </w:rPr>
        <w:t>贵州省医药卫生学会办公室统一领导。遵义医科大学附属医院住院医师规范化培训各协同单位招录工作由主基地统一组织安排。</w:t>
      </w:r>
    </w:p>
    <w:p>
      <w:pPr>
        <w:spacing w:line="480" w:lineRule="auto"/>
        <w:ind w:firstLineChars="200"/>
        <w:jc w:val="both"/>
        <w:rPr>
          <w:rFonts w:ascii="宋体" w:hAnsi="宋体" w:eastAsia="宋体"/>
          <w:sz w:val="24"/>
          <w:szCs w:val="24"/>
        </w:rPr>
      </w:pPr>
      <w:r>
        <w:rPr>
          <w:rFonts w:ascii="宋体" w:hAnsi="宋体" w:eastAsia="宋体"/>
          <w:b/>
          <w:bCs/>
          <w:sz w:val="24"/>
          <w:szCs w:val="24"/>
        </w:rPr>
        <w:t>（二）考生报考条件</w:t>
      </w:r>
    </w:p>
    <w:p>
      <w:pPr>
        <w:spacing w:line="480" w:lineRule="auto"/>
        <w:ind w:firstLineChars="200"/>
        <w:jc w:val="both"/>
        <w:rPr>
          <w:rFonts w:ascii="宋体" w:hAnsi="宋体" w:eastAsia="宋体"/>
          <w:sz w:val="24"/>
          <w:szCs w:val="24"/>
        </w:rPr>
      </w:pPr>
      <w:r>
        <w:rPr>
          <w:rFonts w:ascii="宋体" w:hAnsi="宋体" w:eastAsia="宋体"/>
          <w:sz w:val="24"/>
          <w:szCs w:val="24"/>
        </w:rPr>
        <w:t>1.具有普通高等医学院（校）全日制医学专业本科及以上学历，2014年以后毕业拟从事或已从事临床医疗工作的毕业生（临床医学类、口腔医学类），以应届毕业生为主。</w:t>
      </w:r>
    </w:p>
    <w:p>
      <w:pPr>
        <w:spacing w:line="480" w:lineRule="auto"/>
        <w:ind w:firstLineChars="200"/>
        <w:jc w:val="both"/>
        <w:rPr>
          <w:rFonts w:ascii="宋体" w:hAnsi="宋体" w:eastAsia="宋体"/>
          <w:sz w:val="24"/>
          <w:szCs w:val="24"/>
        </w:rPr>
      </w:pPr>
      <w:r>
        <w:rPr>
          <w:rFonts w:ascii="宋体" w:hAnsi="宋体" w:eastAsia="宋体"/>
          <w:sz w:val="24"/>
          <w:szCs w:val="24"/>
        </w:rPr>
        <w:t>2.根据《2019年贵州省住院医师规范化培训（西医临床）招录简章》，贵州省2019届订单定向免费医学生可根据各培训基地公布的全科专业招录计划填报志愿，参加全科医学专业住院医师规范化培训招考。遵义医科大学附属医院2019年全科专业拟招录人数48人（仅为订单定向免费医学生，遵义市和黔东南州2019届农村订单定向免费毕业生不参加我院此次住院医师规范化培训招录）。</w:t>
      </w:r>
    </w:p>
    <w:p>
      <w:pPr>
        <w:spacing w:line="480" w:lineRule="auto"/>
        <w:ind w:firstLineChars="200"/>
        <w:jc w:val="both"/>
        <w:rPr>
          <w:rFonts w:ascii="宋体" w:hAnsi="宋体" w:eastAsia="宋体"/>
          <w:sz w:val="24"/>
          <w:szCs w:val="24"/>
        </w:rPr>
      </w:pPr>
      <w:r>
        <w:rPr>
          <w:rFonts w:ascii="宋体" w:hAnsi="宋体" w:eastAsia="宋体"/>
          <w:sz w:val="24"/>
          <w:szCs w:val="24"/>
        </w:rPr>
        <w:t>3.具有正常履行培训岗位职责的身体条件。</w:t>
      </w:r>
    </w:p>
    <w:p>
      <w:pPr>
        <w:spacing w:line="480" w:lineRule="auto"/>
        <w:ind w:firstLineChars="200"/>
        <w:jc w:val="both"/>
        <w:rPr>
          <w:rFonts w:ascii="宋体" w:hAnsi="宋体" w:eastAsia="宋体"/>
          <w:sz w:val="24"/>
          <w:szCs w:val="24"/>
        </w:rPr>
      </w:pPr>
      <w:r>
        <w:rPr>
          <w:rFonts w:ascii="宋体" w:hAnsi="宋体" w:eastAsia="宋体"/>
          <w:sz w:val="24"/>
          <w:szCs w:val="24"/>
        </w:rPr>
        <w:t>4.有下列情况之一者，不予招录：</w:t>
      </w:r>
    </w:p>
    <w:p>
      <w:pPr>
        <w:spacing w:line="480" w:lineRule="auto"/>
        <w:ind w:firstLineChars="200"/>
        <w:jc w:val="both"/>
        <w:rPr>
          <w:rFonts w:ascii="宋体" w:hAnsi="宋体" w:eastAsia="宋体"/>
          <w:sz w:val="24"/>
          <w:szCs w:val="24"/>
        </w:rPr>
      </w:pPr>
      <w:r>
        <w:rPr>
          <w:rFonts w:ascii="宋体" w:hAnsi="宋体" w:eastAsia="宋体"/>
          <w:sz w:val="24"/>
          <w:szCs w:val="24"/>
        </w:rPr>
        <w:t>（1）属定向生、委培生的（订单定向免费医学生除外）；</w:t>
      </w:r>
    </w:p>
    <w:p>
      <w:pPr>
        <w:spacing w:line="480" w:lineRule="auto"/>
        <w:ind w:firstLineChars="200"/>
        <w:jc w:val="both"/>
        <w:rPr>
          <w:rFonts w:ascii="宋体" w:hAnsi="宋体" w:eastAsia="宋体"/>
          <w:sz w:val="24"/>
          <w:szCs w:val="24"/>
        </w:rPr>
      </w:pPr>
      <w:r>
        <w:rPr>
          <w:rFonts w:ascii="宋体" w:hAnsi="宋体" w:eastAsia="宋体"/>
          <w:sz w:val="24"/>
          <w:szCs w:val="24"/>
        </w:rPr>
        <w:t>（2）未纳入国民教育系列招生计划的军队院校应届毕业生；</w:t>
      </w:r>
    </w:p>
    <w:p>
      <w:pPr>
        <w:spacing w:line="480" w:lineRule="auto"/>
        <w:ind w:firstLineChars="200"/>
        <w:jc w:val="both"/>
        <w:rPr>
          <w:rFonts w:ascii="宋体" w:hAnsi="宋体" w:eastAsia="宋体"/>
          <w:sz w:val="24"/>
          <w:szCs w:val="24"/>
        </w:rPr>
      </w:pPr>
      <w:r>
        <w:rPr>
          <w:rFonts w:ascii="宋体" w:hAnsi="宋体" w:eastAsia="宋体"/>
          <w:sz w:val="24"/>
          <w:szCs w:val="24"/>
        </w:rPr>
        <w:t>（3）成人高等教育学历毕业生；</w:t>
      </w:r>
    </w:p>
    <w:p>
      <w:pPr>
        <w:spacing w:line="480" w:lineRule="auto"/>
        <w:ind w:firstLineChars="200"/>
        <w:jc w:val="both"/>
        <w:rPr>
          <w:rFonts w:ascii="宋体" w:hAnsi="宋体" w:eastAsia="宋体"/>
          <w:sz w:val="24"/>
          <w:szCs w:val="24"/>
        </w:rPr>
      </w:pPr>
      <w:r>
        <w:rPr>
          <w:rFonts w:ascii="宋体" w:hAnsi="宋体" w:eastAsia="宋体"/>
          <w:sz w:val="24"/>
          <w:szCs w:val="24"/>
        </w:rPr>
        <w:t>（4）现役军人；</w:t>
      </w:r>
    </w:p>
    <w:p>
      <w:pPr>
        <w:spacing w:line="480" w:lineRule="auto"/>
        <w:ind w:firstLineChars="200"/>
        <w:jc w:val="both"/>
        <w:rPr>
          <w:rFonts w:ascii="宋体" w:hAnsi="宋体" w:eastAsia="宋体"/>
          <w:sz w:val="24"/>
          <w:szCs w:val="24"/>
        </w:rPr>
      </w:pPr>
      <w:r>
        <w:rPr>
          <w:rFonts w:ascii="宋体" w:hAnsi="宋体" w:eastAsia="宋体"/>
          <w:sz w:val="24"/>
          <w:szCs w:val="24"/>
        </w:rPr>
        <w:t>（5）法律法规规定的其它情形。</w:t>
      </w:r>
    </w:p>
    <w:p>
      <w:pPr>
        <w:spacing w:line="480" w:lineRule="auto"/>
        <w:ind w:firstLineChars="200"/>
        <w:jc w:val="both"/>
        <w:rPr>
          <w:rFonts w:ascii="宋体" w:hAnsi="宋体" w:eastAsia="宋体"/>
          <w:sz w:val="24"/>
          <w:szCs w:val="24"/>
        </w:rPr>
      </w:pPr>
      <w:r>
        <w:rPr>
          <w:rFonts w:ascii="宋体" w:hAnsi="宋体" w:eastAsia="宋体"/>
          <w:b/>
          <w:bCs/>
          <w:sz w:val="24"/>
          <w:szCs w:val="24"/>
        </w:rPr>
        <w:t>（三）考生报名时间及流程</w:t>
      </w:r>
    </w:p>
    <w:p>
      <w:pPr>
        <w:spacing w:line="480" w:lineRule="auto"/>
        <w:ind w:firstLineChars="200"/>
        <w:jc w:val="both"/>
        <w:rPr>
          <w:rFonts w:ascii="宋体" w:hAnsi="宋体" w:eastAsia="宋体"/>
          <w:sz w:val="24"/>
          <w:szCs w:val="24"/>
        </w:rPr>
      </w:pPr>
      <w:r>
        <w:rPr>
          <w:rFonts w:ascii="宋体" w:hAnsi="宋体" w:eastAsia="宋体"/>
          <w:sz w:val="24"/>
          <w:szCs w:val="24"/>
        </w:rPr>
        <w:t>本次招录工作分为：网络报名-现场资格审查(包括审核资料、领取准考证)-招录考试-招收录取四个阶段。</w:t>
      </w:r>
    </w:p>
    <w:p>
      <w:pPr>
        <w:spacing w:line="480" w:lineRule="auto"/>
        <w:ind w:firstLineChars="200"/>
        <w:jc w:val="both"/>
        <w:rPr>
          <w:rFonts w:ascii="宋体" w:hAnsi="宋体" w:eastAsia="宋体"/>
          <w:sz w:val="24"/>
          <w:szCs w:val="24"/>
        </w:rPr>
      </w:pPr>
      <w:r>
        <w:rPr>
          <w:rFonts w:ascii="宋体" w:hAnsi="宋体" w:eastAsia="宋体"/>
          <w:sz w:val="24"/>
          <w:szCs w:val="24"/>
        </w:rPr>
        <w:t>报考遵义医科大学附属医院住培主基地的考生，培训地点在遵义医科大学附属医院；报考协同单位的考生，培训地点在协同单位。考生需统一到贵州省住院医师规范化培训招录平台报名。由遵义医科大学附属医院住培主基地组织各协同单位对考生进行现场资格审查、考试及相关招录工作。</w:t>
      </w:r>
    </w:p>
    <w:p>
      <w:pPr>
        <w:spacing w:line="480" w:lineRule="auto"/>
        <w:ind w:firstLineChars="200"/>
        <w:jc w:val="both"/>
        <w:rPr>
          <w:rFonts w:ascii="宋体" w:hAnsi="宋体" w:eastAsia="宋体"/>
          <w:sz w:val="24"/>
          <w:szCs w:val="24"/>
        </w:rPr>
      </w:pPr>
      <w:r>
        <w:rPr>
          <w:rFonts w:ascii="宋体" w:hAnsi="宋体" w:eastAsia="宋体"/>
          <w:b/>
          <w:bCs/>
          <w:sz w:val="24"/>
          <w:szCs w:val="24"/>
        </w:rPr>
        <w:t>1.考生报名时间</w:t>
      </w:r>
    </w:p>
    <w:p>
      <w:pPr>
        <w:spacing w:line="480" w:lineRule="auto"/>
        <w:ind w:firstLineChars="200"/>
        <w:jc w:val="both"/>
        <w:rPr>
          <w:rFonts w:ascii="宋体" w:hAnsi="宋体" w:eastAsia="宋体"/>
          <w:sz w:val="24"/>
          <w:szCs w:val="24"/>
        </w:rPr>
      </w:pPr>
      <w:r>
        <w:rPr>
          <w:rFonts w:ascii="宋体" w:hAnsi="宋体" w:eastAsia="宋体"/>
          <w:sz w:val="24"/>
          <w:szCs w:val="24"/>
        </w:rPr>
        <w:t>2019年6月10日—6月24日</w:t>
      </w:r>
    </w:p>
    <w:p>
      <w:pPr>
        <w:spacing w:line="480" w:lineRule="auto"/>
        <w:ind w:firstLineChars="200"/>
        <w:jc w:val="both"/>
        <w:rPr>
          <w:rFonts w:ascii="宋体" w:hAnsi="宋体" w:eastAsia="宋体"/>
          <w:sz w:val="24"/>
          <w:szCs w:val="24"/>
        </w:rPr>
      </w:pPr>
      <w:r>
        <w:rPr>
          <w:rFonts w:ascii="宋体" w:hAnsi="宋体" w:eastAsia="宋体"/>
          <w:b/>
          <w:bCs/>
          <w:sz w:val="24"/>
          <w:szCs w:val="24"/>
        </w:rPr>
        <w:t>2.报名网址及流程</w:t>
      </w:r>
    </w:p>
    <w:p>
      <w:pPr>
        <w:spacing w:line="480" w:lineRule="auto"/>
        <w:ind w:firstLineChars="200"/>
        <w:jc w:val="both"/>
        <w:rPr>
          <w:rFonts w:ascii="宋体" w:hAnsi="宋体" w:eastAsia="宋体"/>
          <w:sz w:val="24"/>
          <w:szCs w:val="24"/>
        </w:rPr>
      </w:pPr>
      <w:r>
        <w:rPr>
          <w:rFonts w:ascii="宋体" w:hAnsi="宋体" w:eastAsia="宋体"/>
          <w:sz w:val="24"/>
          <w:szCs w:val="24"/>
        </w:rPr>
        <w:t>考生需登录贵州省住院医师规范化培训信息管理平台进行报名（http://gzgp.yiboshi.com/）。报名2019年贵州省住院医师规范化培训，请先通过“学员注册/查询Register/Query”一栏点击“学员注册”，进入学员注册页面进行注册。</w:t>
      </w:r>
    </w:p>
    <w:p>
      <w:pPr>
        <w:spacing w:line="480" w:lineRule="auto"/>
        <w:ind w:firstLineChars="200"/>
        <w:jc w:val="both"/>
        <w:rPr>
          <w:rFonts w:ascii="宋体" w:hAnsi="宋体" w:eastAsia="宋体"/>
          <w:sz w:val="24"/>
          <w:szCs w:val="24"/>
        </w:rPr>
      </w:pPr>
      <w:r>
        <w:rPr>
          <w:rFonts w:ascii="宋体" w:hAnsi="宋体" w:eastAsia="宋体"/>
          <w:b/>
          <w:bCs/>
          <w:sz w:val="24"/>
          <w:szCs w:val="24"/>
        </w:rPr>
        <w:t>（四）考生现场资格审查</w:t>
      </w:r>
    </w:p>
    <w:p>
      <w:pPr>
        <w:spacing w:line="480" w:lineRule="auto"/>
        <w:ind w:firstLineChars="200"/>
        <w:jc w:val="both"/>
        <w:rPr>
          <w:rFonts w:ascii="宋体" w:hAnsi="宋体" w:eastAsia="宋体"/>
          <w:sz w:val="24"/>
          <w:szCs w:val="24"/>
        </w:rPr>
      </w:pPr>
      <w:r>
        <w:rPr>
          <w:rFonts w:ascii="宋体" w:hAnsi="宋体" w:eastAsia="宋体"/>
          <w:b/>
          <w:bCs/>
          <w:sz w:val="24"/>
          <w:szCs w:val="24"/>
        </w:rPr>
        <w:t>1.遵义医科大学附属医院住培主基地现场资格审查</w:t>
      </w:r>
    </w:p>
    <w:p>
      <w:pPr>
        <w:spacing w:line="480" w:lineRule="auto"/>
        <w:ind w:firstLineChars="200"/>
        <w:jc w:val="both"/>
        <w:rPr>
          <w:rFonts w:ascii="宋体" w:hAnsi="宋体" w:eastAsia="宋体"/>
          <w:sz w:val="24"/>
          <w:szCs w:val="24"/>
        </w:rPr>
      </w:pPr>
      <w:r>
        <w:rPr>
          <w:rFonts w:ascii="宋体" w:hAnsi="宋体" w:eastAsia="宋体"/>
          <w:sz w:val="24"/>
          <w:szCs w:val="24"/>
        </w:rPr>
        <w:t>报考遵义医科大学附属医院住院医师规范化培训主基地的考生在遵义医科大学附属医院参加现场资格审核。</w:t>
      </w:r>
    </w:p>
    <w:p>
      <w:pPr>
        <w:spacing w:line="480" w:lineRule="auto"/>
        <w:ind w:firstLineChars="200"/>
        <w:jc w:val="both"/>
        <w:rPr>
          <w:rFonts w:ascii="宋体" w:hAnsi="宋体" w:eastAsia="宋体"/>
          <w:sz w:val="24"/>
          <w:szCs w:val="24"/>
        </w:rPr>
      </w:pPr>
      <w:r>
        <w:rPr>
          <w:rFonts w:ascii="宋体" w:hAnsi="宋体" w:eastAsia="宋体"/>
          <w:b/>
          <w:bCs/>
          <w:sz w:val="24"/>
          <w:szCs w:val="24"/>
        </w:rPr>
        <w:t>（1）现场资格审查时间</w:t>
      </w:r>
    </w:p>
    <w:p>
      <w:pPr>
        <w:spacing w:line="480" w:lineRule="auto"/>
        <w:ind w:firstLineChars="200"/>
        <w:jc w:val="both"/>
        <w:rPr>
          <w:rFonts w:ascii="宋体" w:hAnsi="宋体" w:eastAsia="宋体"/>
          <w:sz w:val="24"/>
          <w:szCs w:val="24"/>
        </w:rPr>
      </w:pPr>
      <w:r>
        <w:rPr>
          <w:rFonts w:ascii="宋体" w:hAnsi="宋体" w:eastAsia="宋体"/>
          <w:sz w:val="24"/>
          <w:szCs w:val="24"/>
        </w:rPr>
        <w:t>2019年6月24日-6月26日（上午：8：30-12：00，下午14:30-18:00）</w:t>
      </w:r>
    </w:p>
    <w:p>
      <w:pPr>
        <w:spacing w:line="480" w:lineRule="auto"/>
        <w:ind w:firstLineChars="200"/>
        <w:jc w:val="both"/>
        <w:rPr>
          <w:rFonts w:ascii="宋体" w:hAnsi="宋体" w:eastAsia="宋体"/>
          <w:sz w:val="24"/>
          <w:szCs w:val="24"/>
        </w:rPr>
      </w:pPr>
      <w:r>
        <w:rPr>
          <w:rFonts w:ascii="宋体" w:hAnsi="宋体" w:eastAsia="宋体"/>
          <w:b/>
          <w:bCs/>
          <w:sz w:val="24"/>
          <w:szCs w:val="24"/>
        </w:rPr>
        <w:t>（2）现场资格审查地点</w:t>
      </w:r>
    </w:p>
    <w:p>
      <w:pPr>
        <w:spacing w:line="480" w:lineRule="auto"/>
        <w:ind w:firstLineChars="200"/>
        <w:jc w:val="both"/>
      </w:pPr>
      <w:r>
        <w:rPr>
          <w:rFonts w:ascii="宋体" w:hAnsi="宋体" w:eastAsia="宋体"/>
          <w:sz w:val="24"/>
          <w:szCs w:val="24"/>
        </w:rPr>
        <w:t>遵义医科大学附属医院住院医师规范化培训科（贵州省遵义市大连路149号遵义医科大学大连路校区荣殿楼</w:t>
      </w:r>
      <w:r>
        <w:rPr>
          <w:rFonts w:hint="eastAsia" w:ascii="宋体" w:hAnsi="宋体" w:eastAsia="宋体"/>
          <w:sz w:val="24"/>
          <w:szCs w:val="24"/>
          <w:lang w:val="en-US" w:eastAsia="zh-CN"/>
        </w:rPr>
        <w:t>2楼</w:t>
      </w:r>
      <w:r>
        <w:rPr>
          <w:rFonts w:ascii="宋体" w:hAnsi="宋体" w:eastAsia="宋体"/>
          <w:sz w:val="24"/>
          <w:szCs w:val="24"/>
        </w:rPr>
        <w:t>2-3</w:t>
      </w:r>
      <w:r>
        <w:rPr>
          <w:rFonts w:hint="eastAsia" w:ascii="宋体" w:hAnsi="宋体" w:eastAsia="宋体"/>
          <w:sz w:val="24"/>
          <w:szCs w:val="24"/>
          <w:lang w:eastAsia="zh-CN"/>
        </w:rPr>
        <w:t>室</w:t>
      </w:r>
      <w:r>
        <w:rPr>
          <w:rFonts w:ascii="宋体" w:hAnsi="宋体" w:eastAsia="宋体"/>
          <w:sz w:val="24"/>
          <w:szCs w:val="24"/>
        </w:rPr>
        <w:t>）</w:t>
      </w:r>
    </w:p>
    <w:p>
      <w:pPr>
        <w:spacing w:line="480" w:lineRule="auto"/>
        <w:ind w:firstLineChars="200"/>
        <w:jc w:val="both"/>
        <w:rPr>
          <w:rFonts w:ascii="宋体" w:hAnsi="宋体" w:eastAsia="宋体"/>
          <w:sz w:val="24"/>
          <w:szCs w:val="24"/>
        </w:rPr>
      </w:pPr>
      <w:r>
        <w:rPr>
          <w:rFonts w:ascii="宋体" w:hAnsi="宋体" w:eastAsia="宋体"/>
          <w:b/>
          <w:bCs/>
          <w:sz w:val="24"/>
          <w:szCs w:val="24"/>
        </w:rPr>
        <w:t>（3）现场资格审查提交资料</w:t>
      </w:r>
    </w:p>
    <w:p>
      <w:pPr>
        <w:spacing w:line="480" w:lineRule="auto"/>
        <w:ind w:firstLineChars="200"/>
        <w:jc w:val="both"/>
        <w:rPr>
          <w:rFonts w:ascii="宋体" w:hAnsi="宋体" w:eastAsia="宋体"/>
          <w:sz w:val="24"/>
          <w:szCs w:val="24"/>
        </w:rPr>
      </w:pPr>
      <w:r>
        <w:rPr>
          <w:rFonts w:ascii="宋体" w:hAnsi="宋体" w:eastAsia="宋体"/>
          <w:b/>
          <w:bCs/>
          <w:color w:val="FF0000"/>
          <w:sz w:val="24"/>
          <w:szCs w:val="24"/>
        </w:rPr>
        <w:t>报名表一份（网络报名系统中打印）、近期一寸红底免冠彩色照片两张（与报名系统内的照片一致），身份证、毕业证（2019年应届毕业生报名时持就业推荐表及前4年加盖教务部门印章的成绩单，但在录取报到时必须提供毕业证，否则将取消录取资格）、学位证；通过英语四六级考试者可提供成绩单；单位委培学员需递交单位委托培养申请（加盖单位公章）</w:t>
      </w:r>
      <w:r>
        <w:rPr>
          <w:rFonts w:ascii="宋体" w:hAnsi="宋体" w:eastAsia="宋体"/>
          <w:sz w:val="24"/>
          <w:szCs w:val="24"/>
        </w:rPr>
        <w:t>；</w:t>
      </w:r>
      <w:r>
        <w:rPr>
          <w:rFonts w:ascii="宋体" w:hAnsi="宋体" w:eastAsia="宋体"/>
          <w:sz w:val="24"/>
          <w:szCs w:val="24"/>
          <w:u w:val="single"/>
        </w:rPr>
        <w:t>上述报名资料均需提供原件和复印件各一份，复印件统一使用A4纸；资格审查通过后，现场打印准考证。所有现场审查材料不予退还</w:t>
      </w:r>
      <w:r>
        <w:rPr>
          <w:rFonts w:ascii="宋体" w:hAnsi="宋体" w:eastAsia="宋体"/>
          <w:sz w:val="24"/>
          <w:szCs w:val="24"/>
        </w:rPr>
        <w:t>。</w:t>
      </w:r>
    </w:p>
    <w:p>
      <w:pPr>
        <w:spacing w:line="480" w:lineRule="auto"/>
        <w:ind w:firstLineChars="200"/>
        <w:jc w:val="both"/>
        <w:rPr>
          <w:rFonts w:ascii="宋体" w:hAnsi="宋体" w:eastAsia="宋体"/>
          <w:sz w:val="24"/>
          <w:szCs w:val="24"/>
        </w:rPr>
      </w:pPr>
      <w:r>
        <w:rPr>
          <w:rFonts w:ascii="宋体" w:hAnsi="宋体" w:eastAsia="宋体"/>
          <w:b/>
          <w:bCs/>
          <w:sz w:val="24"/>
          <w:szCs w:val="24"/>
        </w:rPr>
        <w:t>2.遵义医科大学附属医院住培协同单位现场资格审查</w:t>
      </w:r>
    </w:p>
    <w:p>
      <w:pPr>
        <w:spacing w:line="480" w:lineRule="auto"/>
        <w:ind w:firstLineChars="200"/>
        <w:jc w:val="both"/>
        <w:rPr>
          <w:rFonts w:ascii="宋体" w:hAnsi="宋体" w:eastAsia="宋体"/>
          <w:sz w:val="24"/>
          <w:szCs w:val="24"/>
        </w:rPr>
      </w:pPr>
      <w:r>
        <w:rPr>
          <w:rFonts w:ascii="宋体" w:hAnsi="宋体" w:eastAsia="宋体"/>
          <w:sz w:val="24"/>
          <w:szCs w:val="24"/>
        </w:rPr>
        <w:t>报考遵义医科大学附属医院住培协同单位的考生必须到协同单位参加现场资格审查。具体参见协同单位医院官网招录通知。</w:t>
      </w:r>
    </w:p>
    <w:p>
      <w:pPr>
        <w:spacing w:line="480" w:lineRule="auto"/>
        <w:ind w:firstLineChars="200"/>
        <w:jc w:val="both"/>
        <w:rPr>
          <w:rFonts w:hint="eastAsia" w:ascii="宋体" w:hAnsi="宋体" w:eastAsia="宋体"/>
          <w:sz w:val="24"/>
          <w:szCs w:val="24"/>
          <w:lang w:eastAsia="zh-CN"/>
        </w:rPr>
      </w:pPr>
      <w:r>
        <w:rPr>
          <w:rFonts w:ascii="宋体" w:hAnsi="宋体" w:eastAsia="宋体"/>
          <w:b/>
          <w:bCs/>
          <w:sz w:val="24"/>
          <w:szCs w:val="24"/>
        </w:rPr>
        <w:t>（五）考试</w:t>
      </w:r>
      <w:r>
        <w:rPr>
          <w:rFonts w:hint="eastAsia" w:ascii="宋体" w:hAnsi="宋体" w:eastAsia="宋体"/>
          <w:b/>
          <w:bCs/>
          <w:sz w:val="24"/>
          <w:szCs w:val="24"/>
          <w:lang w:eastAsia="zh-CN"/>
        </w:rPr>
        <w:t>与招录</w:t>
      </w:r>
    </w:p>
    <w:p>
      <w:pPr>
        <w:spacing w:line="480" w:lineRule="auto"/>
        <w:ind w:firstLineChars="200"/>
        <w:jc w:val="both"/>
        <w:rPr>
          <w:rFonts w:ascii="宋体" w:hAnsi="宋体" w:eastAsia="宋体"/>
          <w:sz w:val="24"/>
          <w:szCs w:val="24"/>
        </w:rPr>
      </w:pPr>
      <w:r>
        <w:rPr>
          <w:rFonts w:ascii="宋体" w:hAnsi="宋体" w:eastAsia="宋体"/>
          <w:b/>
          <w:bCs/>
          <w:sz w:val="24"/>
          <w:szCs w:val="24"/>
        </w:rPr>
        <w:t>1.遵义医科大学附属医院住培主基地考试安排</w:t>
      </w:r>
    </w:p>
    <w:p>
      <w:pPr>
        <w:spacing w:line="480" w:lineRule="auto"/>
        <w:ind w:firstLineChars="200"/>
        <w:jc w:val="both"/>
        <w:rPr>
          <w:rFonts w:ascii="宋体" w:hAnsi="宋体" w:eastAsia="宋体"/>
          <w:sz w:val="24"/>
          <w:szCs w:val="24"/>
        </w:rPr>
      </w:pPr>
      <w:r>
        <w:rPr>
          <w:rFonts w:ascii="宋体" w:hAnsi="宋体" w:eastAsia="宋体"/>
          <w:sz w:val="24"/>
          <w:szCs w:val="24"/>
        </w:rPr>
        <w:t>考试分为理论考试和面试两个部分，理论成绩占60%，面试成绩占40%。笔试成绩、面试成绩和总成绩均按“四舍五入法”保留小数点后两位数字。如仍并列的，笔试成绩高的进入下一环节。</w:t>
      </w:r>
    </w:p>
    <w:p>
      <w:pPr>
        <w:spacing w:line="480" w:lineRule="auto"/>
        <w:ind w:firstLineChars="200"/>
        <w:jc w:val="both"/>
        <w:rPr>
          <w:rFonts w:ascii="宋体" w:hAnsi="宋体" w:eastAsia="宋体"/>
          <w:sz w:val="24"/>
          <w:szCs w:val="24"/>
        </w:rPr>
      </w:pPr>
      <w:r>
        <w:rPr>
          <w:rFonts w:ascii="宋体" w:hAnsi="宋体" w:eastAsia="宋体"/>
          <w:b/>
          <w:bCs/>
          <w:sz w:val="24"/>
          <w:szCs w:val="24"/>
        </w:rPr>
        <w:t>（1）理论考试</w:t>
      </w:r>
    </w:p>
    <w:p>
      <w:pPr>
        <w:spacing w:line="480" w:lineRule="auto"/>
        <w:ind w:firstLineChars="200"/>
        <w:jc w:val="both"/>
        <w:rPr>
          <w:rFonts w:ascii="宋体" w:hAnsi="宋体" w:eastAsia="宋体"/>
          <w:sz w:val="24"/>
          <w:szCs w:val="24"/>
        </w:rPr>
      </w:pPr>
      <w:r>
        <w:rPr>
          <w:rFonts w:ascii="宋体" w:hAnsi="宋体" w:eastAsia="宋体"/>
          <w:sz w:val="24"/>
          <w:szCs w:val="24"/>
        </w:rPr>
        <w:t>考试内容：西医综合</w:t>
      </w:r>
    </w:p>
    <w:p>
      <w:pPr>
        <w:spacing w:line="480" w:lineRule="auto"/>
        <w:ind w:firstLineChars="200"/>
        <w:jc w:val="both"/>
        <w:rPr>
          <w:rFonts w:ascii="宋体" w:hAnsi="宋体" w:eastAsia="宋体"/>
          <w:sz w:val="24"/>
          <w:szCs w:val="24"/>
        </w:rPr>
      </w:pPr>
      <w:r>
        <w:rPr>
          <w:rFonts w:ascii="宋体" w:hAnsi="宋体" w:eastAsia="宋体"/>
          <w:sz w:val="24"/>
          <w:szCs w:val="24"/>
        </w:rPr>
        <w:t>考试时间：6月29日 下午15:00-17:00</w:t>
      </w:r>
    </w:p>
    <w:p>
      <w:pPr>
        <w:spacing w:line="480" w:lineRule="auto"/>
        <w:ind w:firstLineChars="200"/>
        <w:jc w:val="both"/>
        <w:rPr>
          <w:rFonts w:ascii="宋体" w:hAnsi="宋体" w:eastAsia="宋体"/>
          <w:sz w:val="24"/>
          <w:szCs w:val="24"/>
        </w:rPr>
      </w:pPr>
      <w:r>
        <w:rPr>
          <w:rFonts w:ascii="宋体" w:hAnsi="宋体" w:eastAsia="宋体"/>
          <w:sz w:val="24"/>
          <w:szCs w:val="24"/>
        </w:rPr>
        <w:t>考试地点：遵义医科大学新蒲校区（地址：新蒲新区学府西路6号，具体考场安排见准考证）</w:t>
      </w:r>
    </w:p>
    <w:p>
      <w:pPr>
        <w:spacing w:line="480" w:lineRule="auto"/>
        <w:ind w:firstLineChars="200"/>
        <w:jc w:val="both"/>
        <w:rPr>
          <w:rFonts w:ascii="宋体" w:hAnsi="宋体" w:eastAsia="宋体"/>
          <w:sz w:val="24"/>
          <w:szCs w:val="24"/>
        </w:rPr>
      </w:pPr>
      <w:r>
        <w:rPr>
          <w:rFonts w:ascii="宋体" w:hAnsi="宋体" w:eastAsia="宋体"/>
          <w:b/>
          <w:bCs/>
          <w:sz w:val="24"/>
          <w:szCs w:val="24"/>
        </w:rPr>
        <w:t>（2）面试</w:t>
      </w:r>
    </w:p>
    <w:p>
      <w:pPr>
        <w:spacing w:line="480" w:lineRule="auto"/>
        <w:ind w:firstLineChars="200"/>
        <w:jc w:val="both"/>
        <w:rPr>
          <w:rFonts w:ascii="宋体" w:hAnsi="宋体" w:eastAsia="宋体"/>
          <w:sz w:val="24"/>
          <w:szCs w:val="24"/>
        </w:rPr>
      </w:pPr>
      <w:r>
        <w:rPr>
          <w:rFonts w:ascii="宋体" w:hAnsi="宋体" w:eastAsia="宋体"/>
          <w:sz w:val="24"/>
          <w:szCs w:val="24"/>
        </w:rPr>
        <w:t>根据考生理论考试成绩从高到低排序，并按培训基地拟招录培训人数的1：2比例确定进入面试名单</w:t>
      </w:r>
      <w:r>
        <w:rPr>
          <w:rFonts w:hint="eastAsia" w:ascii="宋体" w:hAnsi="宋体" w:eastAsia="宋体"/>
          <w:sz w:val="24"/>
          <w:szCs w:val="24"/>
          <w:lang w:eastAsia="zh-CN"/>
        </w:rPr>
        <w:t>（</w:t>
      </w:r>
      <w:r>
        <w:rPr>
          <w:rFonts w:ascii="宋体" w:hAnsi="宋体" w:eastAsia="宋体"/>
          <w:sz w:val="24"/>
          <w:szCs w:val="24"/>
        </w:rPr>
        <w:t>订单定向免费医学生报考全科专业单独排序</w:t>
      </w:r>
      <w:r>
        <w:rPr>
          <w:rFonts w:hint="eastAsia" w:ascii="宋体" w:hAnsi="宋体" w:eastAsia="宋体"/>
          <w:sz w:val="24"/>
          <w:szCs w:val="24"/>
          <w:lang w:eastAsia="zh-CN"/>
        </w:rPr>
        <w:t>）。</w:t>
      </w:r>
    </w:p>
    <w:p>
      <w:pPr>
        <w:spacing w:line="480" w:lineRule="auto"/>
        <w:ind w:firstLineChars="200"/>
        <w:jc w:val="both"/>
        <w:rPr>
          <w:rFonts w:ascii="宋体" w:hAnsi="宋体" w:eastAsia="宋体"/>
          <w:sz w:val="24"/>
          <w:szCs w:val="24"/>
        </w:rPr>
      </w:pPr>
      <w:r>
        <w:rPr>
          <w:rFonts w:ascii="宋体" w:hAnsi="宋体" w:eastAsia="宋体"/>
          <w:sz w:val="24"/>
          <w:szCs w:val="24"/>
        </w:rPr>
        <w:t>面试时间及地点：待理论考试成绩公布后另行通知。</w:t>
      </w:r>
    </w:p>
    <w:p>
      <w:pPr>
        <w:spacing w:line="480" w:lineRule="auto"/>
        <w:ind w:firstLineChars="200"/>
        <w:jc w:val="both"/>
        <w:rPr>
          <w:rFonts w:ascii="宋体" w:hAnsi="宋体" w:eastAsia="宋体"/>
          <w:sz w:val="24"/>
          <w:szCs w:val="24"/>
        </w:rPr>
      </w:pPr>
      <w:r>
        <w:rPr>
          <w:rFonts w:ascii="宋体" w:hAnsi="宋体" w:eastAsia="宋体"/>
          <w:sz w:val="24"/>
          <w:szCs w:val="24"/>
        </w:rPr>
        <w:t>考生面试成绩须达到60分及以上（百分制），才能进入体检环节。</w:t>
      </w:r>
    </w:p>
    <w:p>
      <w:pPr>
        <w:spacing w:line="480" w:lineRule="auto"/>
        <w:ind w:firstLineChars="200"/>
        <w:jc w:val="both"/>
        <w:rPr>
          <w:rFonts w:ascii="宋体" w:hAnsi="宋体" w:eastAsia="宋体"/>
          <w:sz w:val="24"/>
          <w:szCs w:val="24"/>
        </w:rPr>
      </w:pPr>
      <w:r>
        <w:rPr>
          <w:rFonts w:ascii="宋体" w:hAnsi="宋体" w:eastAsia="宋体"/>
          <w:sz w:val="24"/>
          <w:szCs w:val="24"/>
        </w:rPr>
        <w:t>遵义医科大学临床医学类、口腔医学</w:t>
      </w:r>
      <w:r>
        <w:rPr>
          <w:rFonts w:hint="eastAsia" w:ascii="宋体" w:hAnsi="宋体" w:eastAsia="宋体"/>
          <w:sz w:val="24"/>
          <w:szCs w:val="24"/>
          <w:lang w:eastAsia="zh-CN"/>
        </w:rPr>
        <w:t>类</w:t>
      </w:r>
      <w:r>
        <w:rPr>
          <w:rFonts w:ascii="宋体" w:hAnsi="宋体" w:eastAsia="宋体"/>
          <w:sz w:val="24"/>
          <w:szCs w:val="24"/>
        </w:rPr>
        <w:t>专业大学生应征入伍服役期满、退役后，自愿报名参加我院组织的住院医师规范化培训招录考试，在理论成绩合格进入面试后，可优先录取。</w:t>
      </w:r>
    </w:p>
    <w:p>
      <w:pPr>
        <w:spacing w:line="480" w:lineRule="auto"/>
        <w:ind w:firstLineChars="200"/>
        <w:jc w:val="both"/>
        <w:rPr>
          <w:rFonts w:ascii="宋体" w:hAnsi="宋体" w:eastAsia="宋体"/>
          <w:sz w:val="24"/>
          <w:szCs w:val="24"/>
        </w:rPr>
      </w:pPr>
      <w:r>
        <w:rPr>
          <w:rFonts w:ascii="宋体" w:hAnsi="宋体" w:eastAsia="宋体"/>
          <w:b/>
          <w:bCs/>
          <w:sz w:val="24"/>
          <w:szCs w:val="24"/>
        </w:rPr>
        <w:t>（3）体检与录取</w:t>
      </w:r>
    </w:p>
    <w:p>
      <w:pPr>
        <w:spacing w:line="480" w:lineRule="auto"/>
        <w:ind w:firstLineChars="200"/>
        <w:jc w:val="both"/>
        <w:rPr>
          <w:rFonts w:ascii="宋体" w:hAnsi="宋体" w:eastAsia="宋体"/>
          <w:sz w:val="24"/>
          <w:szCs w:val="24"/>
        </w:rPr>
      </w:pPr>
      <w:r>
        <w:rPr>
          <w:rFonts w:ascii="宋体" w:hAnsi="宋体" w:eastAsia="宋体"/>
          <w:sz w:val="24"/>
          <w:szCs w:val="24"/>
        </w:rPr>
        <w:t>根据考生总成绩从高到低排序，按拟招录培训专业人数的1∶1比例确定参加体检名单。体检标准参照《贵州省公务员录用体检通用标准》，体检费用由考生自理，从事放射、核医学、放射肿瘤专业的学员进行放射工作人员职业健康体检，体检费用由考生自理，体检时间另行通知。经体检合格者将录取结果在遵义医科大学附属医院网站及贵州省住院医师规范化培训信息管理平台公布。</w:t>
      </w:r>
    </w:p>
    <w:p>
      <w:pPr>
        <w:spacing w:line="480" w:lineRule="auto"/>
        <w:ind w:firstLineChars="200"/>
        <w:jc w:val="both"/>
        <w:rPr>
          <w:rFonts w:ascii="宋体" w:hAnsi="宋体" w:eastAsia="宋体"/>
          <w:sz w:val="24"/>
          <w:szCs w:val="24"/>
        </w:rPr>
      </w:pPr>
      <w:r>
        <w:rPr>
          <w:rFonts w:ascii="宋体" w:hAnsi="宋体" w:eastAsia="宋体"/>
          <w:b/>
          <w:bCs/>
          <w:sz w:val="24"/>
          <w:szCs w:val="24"/>
        </w:rPr>
        <w:t>2.遵义医科大学附属医院住培协同单位考试安排</w:t>
      </w:r>
    </w:p>
    <w:p>
      <w:pPr>
        <w:spacing w:line="480" w:lineRule="auto"/>
        <w:ind w:firstLineChars="200"/>
        <w:jc w:val="both"/>
        <w:rPr>
          <w:rFonts w:ascii="宋体" w:hAnsi="宋体" w:eastAsia="宋体"/>
          <w:sz w:val="24"/>
          <w:szCs w:val="24"/>
          <w:highlight w:val="none"/>
        </w:rPr>
      </w:pPr>
      <w:r>
        <w:rPr>
          <w:rFonts w:ascii="宋体" w:hAnsi="宋体" w:eastAsia="宋体"/>
          <w:sz w:val="24"/>
          <w:szCs w:val="24"/>
          <w:highlight w:val="none"/>
        </w:rPr>
        <w:t>遵义医科大学附属医院住培协同单位考试</w:t>
      </w:r>
      <w:r>
        <w:rPr>
          <w:rFonts w:hint="eastAsia" w:ascii="宋体" w:hAnsi="宋体" w:eastAsia="宋体"/>
          <w:sz w:val="24"/>
          <w:szCs w:val="24"/>
          <w:highlight w:val="none"/>
          <w:lang w:eastAsia="zh-CN"/>
        </w:rPr>
        <w:t>在住培主基地的监督下自行组织实施</w:t>
      </w:r>
      <w:r>
        <w:rPr>
          <w:rFonts w:ascii="宋体" w:hAnsi="宋体" w:eastAsia="宋体"/>
          <w:sz w:val="24"/>
          <w:szCs w:val="24"/>
          <w:highlight w:val="none"/>
        </w:rPr>
        <w:t>，</w:t>
      </w:r>
      <w:r>
        <w:rPr>
          <w:rFonts w:hint="eastAsia" w:ascii="宋体" w:hAnsi="宋体" w:eastAsia="宋体"/>
          <w:sz w:val="24"/>
          <w:szCs w:val="24"/>
          <w:highlight w:val="none"/>
          <w:lang w:eastAsia="zh-CN"/>
        </w:rPr>
        <w:t>相关招生简章</w:t>
      </w:r>
      <w:r>
        <w:rPr>
          <w:rFonts w:ascii="宋体" w:hAnsi="宋体" w:eastAsia="宋体"/>
          <w:sz w:val="24"/>
          <w:szCs w:val="24"/>
          <w:highlight w:val="none"/>
        </w:rPr>
        <w:t>、考试</w:t>
      </w:r>
      <w:r>
        <w:rPr>
          <w:rFonts w:hint="eastAsia" w:ascii="宋体" w:hAnsi="宋体" w:eastAsia="宋体"/>
          <w:sz w:val="24"/>
          <w:szCs w:val="24"/>
          <w:highlight w:val="none"/>
          <w:lang w:eastAsia="zh-CN"/>
        </w:rPr>
        <w:t>安排由协同单位负责，具体内容</w:t>
      </w:r>
      <w:r>
        <w:rPr>
          <w:rFonts w:ascii="宋体" w:hAnsi="宋体" w:eastAsia="宋体"/>
          <w:sz w:val="24"/>
          <w:szCs w:val="24"/>
          <w:highlight w:val="none"/>
        </w:rPr>
        <w:t>见协同单位医院官网通知。</w:t>
      </w:r>
    </w:p>
    <w:p>
      <w:pPr>
        <w:spacing w:line="480" w:lineRule="auto"/>
        <w:ind w:firstLineChars="200"/>
        <w:jc w:val="both"/>
        <w:rPr>
          <w:rFonts w:ascii="宋体" w:hAnsi="宋体" w:eastAsia="宋体"/>
          <w:sz w:val="24"/>
          <w:szCs w:val="24"/>
        </w:rPr>
      </w:pPr>
      <w:r>
        <w:rPr>
          <w:rFonts w:ascii="宋体" w:hAnsi="宋体" w:eastAsia="宋体"/>
          <w:b/>
          <w:bCs/>
          <w:sz w:val="24"/>
          <w:szCs w:val="24"/>
        </w:rPr>
        <w:t>（六）培训待遇</w:t>
      </w:r>
    </w:p>
    <w:p>
      <w:pPr>
        <w:spacing w:line="480" w:lineRule="auto"/>
        <w:ind w:firstLineChars="200"/>
        <w:jc w:val="both"/>
        <w:rPr>
          <w:rFonts w:ascii="宋体" w:hAnsi="宋体" w:eastAsia="宋体"/>
          <w:sz w:val="24"/>
          <w:szCs w:val="24"/>
        </w:rPr>
      </w:pPr>
      <w:r>
        <w:rPr>
          <w:rFonts w:ascii="宋体" w:hAnsi="宋体" w:eastAsia="宋体"/>
          <w:b/>
          <w:bCs/>
          <w:sz w:val="24"/>
          <w:szCs w:val="24"/>
        </w:rPr>
        <w:t>培训对象为社会人：</w:t>
      </w:r>
      <w:r>
        <w:rPr>
          <w:rFonts w:ascii="宋体" w:hAnsi="宋体" w:eastAsia="宋体"/>
          <w:sz w:val="24"/>
          <w:szCs w:val="24"/>
        </w:rPr>
        <w:t>学员经综合考核合格、通过体检并进入培训基地后，与遵义医科大学附属医院住院医师规范化培训基地签订培训协议。基地按规定全额出资给学员购买社会保险，免费提供住宿。学员在培训期间，经考核合格后，培训补助及相关收入可达3000元/每月（其中包含生活费、中餐卡、月度绩效、季度绩效、年度绩效）。学员通过医师资格考试后，培训基地发放院平均奖的30%作为院绩效奖，总收入可达4000元/每月；学员取得医师资格证书并注册在培训基地后，培训基地发放院平均奖的50%作为院绩效奖，总收入可达5000元/每月。</w:t>
      </w:r>
    </w:p>
    <w:p>
      <w:pPr>
        <w:spacing w:line="480" w:lineRule="auto"/>
        <w:ind w:firstLineChars="200"/>
        <w:jc w:val="both"/>
        <w:rPr>
          <w:rFonts w:ascii="宋体" w:hAnsi="宋体" w:eastAsia="宋体"/>
          <w:sz w:val="24"/>
          <w:szCs w:val="24"/>
        </w:rPr>
      </w:pPr>
      <w:r>
        <w:rPr>
          <w:rFonts w:ascii="宋体" w:hAnsi="宋体" w:eastAsia="宋体"/>
          <w:b/>
          <w:bCs/>
          <w:sz w:val="24"/>
          <w:szCs w:val="24"/>
        </w:rPr>
        <w:t>培训对象为单位人：</w:t>
      </w:r>
      <w:r>
        <w:rPr>
          <w:rFonts w:ascii="宋体" w:hAnsi="宋体" w:eastAsia="宋体"/>
          <w:sz w:val="24"/>
          <w:szCs w:val="24"/>
        </w:rPr>
        <w:t>主要指订单定向免费医学生、外单位委培人员。学员经综合考核合格、通过体检并进入培训基地后，与遵义医科大学附属医院住院医师规范化培训基地、学员所在单位签订培训三方协议。由学员所在单位购买社会保险及发放相关待遇，培训基地根据国家住培相关要求及培训基地内同等条件住院医师收入水平，依考核发放相关生活补助，三年内补助总额不低于6万元。</w:t>
      </w:r>
    </w:p>
    <w:p>
      <w:pPr>
        <w:spacing w:line="480" w:lineRule="auto"/>
        <w:ind w:firstLineChars="200"/>
        <w:jc w:val="both"/>
        <w:rPr>
          <w:rFonts w:hint="eastAsia" w:ascii="宋体" w:hAnsi="宋体" w:eastAsia="宋体"/>
          <w:sz w:val="24"/>
          <w:szCs w:val="24"/>
          <w:lang w:eastAsia="zh-CN"/>
        </w:rPr>
      </w:pPr>
      <w:r>
        <w:rPr>
          <w:rFonts w:ascii="宋体" w:hAnsi="宋体" w:eastAsia="宋体"/>
          <w:sz w:val="24"/>
          <w:szCs w:val="24"/>
        </w:rPr>
        <w:t>协同单位培训对象的培训补助及相关收入发放标准由协同单位自行根据国家要求制定并发放。</w:t>
      </w:r>
    </w:p>
    <w:p>
      <w:pPr>
        <w:spacing w:line="480" w:lineRule="auto"/>
        <w:ind w:firstLineChars="200"/>
        <w:jc w:val="both"/>
        <w:rPr>
          <w:rFonts w:ascii="宋体" w:hAnsi="宋体" w:eastAsia="宋体"/>
          <w:sz w:val="24"/>
          <w:szCs w:val="24"/>
        </w:rPr>
      </w:pPr>
      <w:r>
        <w:rPr>
          <w:rFonts w:ascii="宋体" w:hAnsi="宋体" w:eastAsia="宋体"/>
          <w:b/>
          <w:bCs/>
          <w:sz w:val="24"/>
          <w:szCs w:val="24"/>
        </w:rPr>
        <w:t>（七）培训管理</w:t>
      </w:r>
    </w:p>
    <w:p>
      <w:pPr>
        <w:spacing w:line="480" w:lineRule="auto"/>
        <w:ind w:firstLineChars="200"/>
        <w:jc w:val="both"/>
        <w:rPr>
          <w:rFonts w:ascii="宋体" w:hAnsi="宋体" w:eastAsia="宋体"/>
          <w:sz w:val="24"/>
          <w:szCs w:val="24"/>
        </w:rPr>
      </w:pPr>
      <w:r>
        <w:rPr>
          <w:rFonts w:ascii="宋体" w:hAnsi="宋体" w:eastAsia="宋体"/>
          <w:sz w:val="24"/>
          <w:szCs w:val="24"/>
        </w:rPr>
        <w:t>1.培训对象可申请参加同等学历研究生培养。</w:t>
      </w:r>
    </w:p>
    <w:p>
      <w:pPr>
        <w:spacing w:line="480" w:lineRule="auto"/>
        <w:ind w:firstLineChars="200"/>
        <w:jc w:val="both"/>
        <w:rPr>
          <w:rFonts w:ascii="宋体" w:hAnsi="宋体" w:eastAsia="宋体"/>
          <w:sz w:val="24"/>
          <w:szCs w:val="24"/>
        </w:rPr>
      </w:pPr>
      <w:r>
        <w:rPr>
          <w:rFonts w:ascii="宋体" w:hAnsi="宋体" w:eastAsia="宋体"/>
          <w:sz w:val="24"/>
          <w:szCs w:val="24"/>
        </w:rPr>
        <w:t>2.新招收培训对象按录取通知要求，在拟定时限内到培训基地报到。无故逾期2周不报到者，视为自动放弃本次培训资格。培训基地将上报名单至省卫生健康委，取消其参加贵州省2020年住院医师规范化培训报名资格。</w:t>
      </w:r>
    </w:p>
    <w:p>
      <w:pPr>
        <w:spacing w:line="480" w:lineRule="auto"/>
        <w:ind w:firstLineChars="200"/>
        <w:jc w:val="both"/>
        <w:rPr>
          <w:rFonts w:ascii="宋体" w:hAnsi="宋体" w:eastAsia="宋体"/>
          <w:sz w:val="24"/>
          <w:szCs w:val="24"/>
        </w:rPr>
      </w:pPr>
      <w:r>
        <w:rPr>
          <w:rFonts w:ascii="宋体" w:hAnsi="宋体" w:eastAsia="宋体"/>
          <w:sz w:val="24"/>
          <w:szCs w:val="24"/>
        </w:rPr>
        <w:t>3.对在培训招收工作中弄虚作假的培训申请人，取消其本次报名、录取资格。</w:t>
      </w:r>
    </w:p>
    <w:p>
      <w:pPr>
        <w:spacing w:line="480" w:lineRule="auto"/>
        <w:ind w:firstLineChars="200"/>
        <w:jc w:val="both"/>
        <w:rPr>
          <w:rFonts w:ascii="宋体" w:hAnsi="宋体" w:eastAsia="宋体"/>
          <w:sz w:val="24"/>
          <w:szCs w:val="24"/>
        </w:rPr>
      </w:pPr>
      <w:r>
        <w:rPr>
          <w:rFonts w:ascii="宋体" w:hAnsi="宋体" w:eastAsia="宋体"/>
          <w:sz w:val="24"/>
          <w:szCs w:val="24"/>
        </w:rPr>
        <w:t>4.培训年限为3年。在规定时间内未按照要求完成培训或考核不合格者，培训时间顺延，顺延时间最长不超过3年，顺延期间不再享受培训基地发放的工资和社会保障待遇，培训所需费用由个人承担。</w:t>
      </w:r>
    </w:p>
    <w:p>
      <w:pPr>
        <w:spacing w:line="480" w:lineRule="auto"/>
        <w:ind w:firstLine="482" w:firstLineChars="200"/>
        <w:jc w:val="both"/>
        <w:rPr>
          <w:rFonts w:ascii="宋体" w:hAnsi="宋体" w:eastAsia="宋体"/>
          <w:sz w:val="24"/>
          <w:szCs w:val="24"/>
        </w:rPr>
      </w:pPr>
      <w:r>
        <w:rPr>
          <w:rFonts w:hint="eastAsia" w:ascii="宋体" w:hAnsi="宋体" w:eastAsia="宋体"/>
          <w:b/>
          <w:bCs/>
          <w:sz w:val="24"/>
          <w:szCs w:val="24"/>
          <w:lang w:eastAsia="zh-CN"/>
        </w:rPr>
        <w:t>（八）</w:t>
      </w:r>
      <w:r>
        <w:rPr>
          <w:rFonts w:ascii="宋体" w:hAnsi="宋体" w:eastAsia="宋体"/>
          <w:b/>
          <w:bCs/>
          <w:sz w:val="24"/>
          <w:szCs w:val="24"/>
        </w:rPr>
        <w:t>遵医住培主基地及协同单位联系方式</w:t>
      </w:r>
    </w:p>
    <w:p>
      <w:pPr>
        <w:spacing w:line="480" w:lineRule="auto"/>
        <w:ind w:firstLineChars="200"/>
        <w:jc w:val="both"/>
        <w:rPr>
          <w:rFonts w:ascii="宋体" w:hAnsi="宋体" w:eastAsia="宋体"/>
          <w:sz w:val="24"/>
          <w:szCs w:val="24"/>
        </w:rPr>
      </w:pPr>
      <w:r>
        <w:rPr>
          <w:rFonts w:ascii="宋体" w:hAnsi="宋体" w:eastAsia="宋体"/>
          <w:sz w:val="24"/>
          <w:szCs w:val="24"/>
        </w:rPr>
        <w:t>1.遵义医科大学附属医院住培主基地：汪老师</w:t>
      </w:r>
    </w:p>
    <w:p>
      <w:pPr>
        <w:spacing w:line="480" w:lineRule="auto"/>
        <w:ind w:firstLineChars="200"/>
        <w:jc w:val="both"/>
        <w:rPr>
          <w:rFonts w:ascii="宋体" w:hAnsi="宋体" w:eastAsia="宋体"/>
          <w:sz w:val="24"/>
          <w:szCs w:val="24"/>
        </w:rPr>
      </w:pPr>
      <w:r>
        <w:rPr>
          <w:rFonts w:ascii="宋体" w:hAnsi="宋体" w:eastAsia="宋体"/>
          <w:sz w:val="24"/>
          <w:szCs w:val="24"/>
        </w:rPr>
        <w:t>联系电话：0851-28609234</w:t>
      </w:r>
    </w:p>
    <w:p>
      <w:pPr>
        <w:spacing w:line="480" w:lineRule="auto"/>
        <w:ind w:firstLineChars="200"/>
        <w:jc w:val="both"/>
        <w:rPr>
          <w:rFonts w:ascii="宋体" w:hAnsi="宋体" w:eastAsia="宋体"/>
          <w:sz w:val="24"/>
          <w:szCs w:val="24"/>
        </w:rPr>
      </w:pPr>
      <w:r>
        <w:rPr>
          <w:rFonts w:ascii="宋体" w:hAnsi="宋体" w:eastAsia="宋体"/>
          <w:sz w:val="24"/>
          <w:szCs w:val="24"/>
        </w:rPr>
        <w:t>地址：贵州省遵义市大连路149号</w:t>
      </w:r>
    </w:p>
    <w:p>
      <w:pPr>
        <w:spacing w:line="480" w:lineRule="auto"/>
        <w:ind w:firstLineChars="200"/>
        <w:jc w:val="both"/>
        <w:rPr>
          <w:rFonts w:ascii="宋体" w:hAnsi="宋体" w:eastAsia="宋体"/>
          <w:sz w:val="24"/>
          <w:szCs w:val="24"/>
        </w:rPr>
      </w:pPr>
      <w:r>
        <w:rPr>
          <w:rFonts w:ascii="宋体" w:hAnsi="宋体" w:eastAsia="宋体"/>
          <w:sz w:val="24"/>
          <w:szCs w:val="24"/>
        </w:rPr>
        <w:t>遵义医科大学附属医院规培科（</w:t>
      </w:r>
      <w:r>
        <w:rPr>
          <w:rFonts w:hint="eastAsia" w:ascii="宋体" w:hAnsi="宋体" w:eastAsia="宋体"/>
          <w:sz w:val="24"/>
          <w:szCs w:val="24"/>
          <w:lang w:eastAsia="zh-CN"/>
        </w:rPr>
        <w:t>遵义医科大学</w:t>
      </w:r>
      <w:r>
        <w:rPr>
          <w:rFonts w:ascii="宋体" w:hAnsi="宋体" w:eastAsia="宋体"/>
          <w:sz w:val="24"/>
          <w:szCs w:val="24"/>
        </w:rPr>
        <w:t>大连路校区荣殿楼2楼2-3室）</w:t>
      </w:r>
    </w:p>
    <w:p>
      <w:pPr>
        <w:spacing w:line="480" w:lineRule="auto"/>
        <w:ind w:firstLineChars="200"/>
        <w:jc w:val="both"/>
        <w:rPr>
          <w:rFonts w:ascii="宋体" w:hAnsi="宋体" w:eastAsia="宋体"/>
          <w:sz w:val="24"/>
          <w:szCs w:val="24"/>
        </w:rPr>
      </w:pPr>
      <w:r>
        <w:rPr>
          <w:rFonts w:ascii="宋体" w:hAnsi="宋体" w:eastAsia="宋体"/>
          <w:sz w:val="24"/>
          <w:szCs w:val="24"/>
        </w:rPr>
        <w:t>2.遵义医科大学附属医院住培协同单位贵州省第二人民医院：谈老师</w:t>
      </w:r>
    </w:p>
    <w:p>
      <w:pPr>
        <w:spacing w:line="480" w:lineRule="auto"/>
        <w:ind w:firstLineChars="200"/>
        <w:jc w:val="both"/>
        <w:rPr>
          <w:rFonts w:ascii="宋体" w:hAnsi="宋体" w:eastAsia="宋体"/>
          <w:sz w:val="24"/>
          <w:szCs w:val="24"/>
        </w:rPr>
      </w:pPr>
      <w:r>
        <w:rPr>
          <w:rFonts w:ascii="宋体" w:hAnsi="宋体" w:eastAsia="宋体"/>
          <w:sz w:val="24"/>
          <w:szCs w:val="24"/>
        </w:rPr>
        <w:t>联系电话：0851-88416609</w:t>
      </w:r>
    </w:p>
    <w:p>
      <w:pPr>
        <w:spacing w:line="480" w:lineRule="auto"/>
        <w:ind w:firstLineChars="200"/>
        <w:jc w:val="both"/>
        <w:rPr>
          <w:rFonts w:ascii="宋体" w:hAnsi="宋体" w:eastAsia="宋体"/>
          <w:sz w:val="24"/>
          <w:szCs w:val="24"/>
        </w:rPr>
      </w:pPr>
      <w:r>
        <w:rPr>
          <w:rFonts w:ascii="宋体" w:hAnsi="宋体" w:eastAsia="宋体"/>
          <w:sz w:val="24"/>
          <w:szCs w:val="24"/>
        </w:rPr>
        <w:t>地址：贵州省贵阳市云岩区新添大道南段318号</w:t>
      </w:r>
    </w:p>
    <w:p>
      <w:pPr>
        <w:spacing w:line="480" w:lineRule="auto"/>
        <w:ind w:firstLineChars="200"/>
        <w:jc w:val="both"/>
        <w:rPr>
          <w:rFonts w:ascii="宋体" w:hAnsi="宋体" w:eastAsia="宋体"/>
          <w:sz w:val="24"/>
          <w:szCs w:val="24"/>
        </w:rPr>
      </w:pPr>
      <w:r>
        <w:rPr>
          <w:rFonts w:ascii="宋体" w:hAnsi="宋体" w:eastAsia="宋体"/>
          <w:sz w:val="24"/>
          <w:szCs w:val="24"/>
        </w:rPr>
        <w:t>贵州省第二人民医院科教科（新大楼19楼）</w:t>
      </w:r>
    </w:p>
    <w:p>
      <w:pPr>
        <w:spacing w:line="480" w:lineRule="auto"/>
        <w:ind w:firstLineChars="200"/>
        <w:jc w:val="both"/>
      </w:pPr>
      <w:r>
        <w:rPr>
          <w:rFonts w:ascii="宋体" w:hAnsi="宋体" w:eastAsia="宋体"/>
          <w:sz w:val="24"/>
          <w:szCs w:val="24"/>
        </w:rPr>
        <w:t>3.遵义医科大学附属医院住培协同单位遵义医科大学附属口腔医院：郁老师</w:t>
      </w:r>
    </w:p>
    <w:p>
      <w:pPr>
        <w:spacing w:line="480" w:lineRule="auto"/>
        <w:ind w:firstLineChars="200"/>
        <w:jc w:val="both"/>
        <w:rPr>
          <w:rFonts w:ascii="宋体" w:hAnsi="宋体" w:eastAsia="宋体"/>
          <w:sz w:val="24"/>
          <w:szCs w:val="24"/>
        </w:rPr>
      </w:pPr>
      <w:r>
        <w:rPr>
          <w:rFonts w:ascii="宋体" w:hAnsi="宋体" w:eastAsia="宋体"/>
          <w:sz w:val="24"/>
          <w:szCs w:val="24"/>
        </w:rPr>
        <w:t>联系电话：28608035</w:t>
      </w:r>
    </w:p>
    <w:p>
      <w:pPr>
        <w:spacing w:line="480" w:lineRule="auto"/>
        <w:ind w:firstLineChars="200"/>
        <w:jc w:val="both"/>
        <w:rPr>
          <w:rFonts w:ascii="宋体" w:hAnsi="宋体" w:eastAsia="宋体"/>
          <w:sz w:val="24"/>
          <w:szCs w:val="24"/>
        </w:rPr>
      </w:pPr>
      <w:r>
        <w:rPr>
          <w:rFonts w:ascii="宋体" w:hAnsi="宋体" w:eastAsia="宋体"/>
          <w:sz w:val="24"/>
          <w:szCs w:val="24"/>
        </w:rPr>
        <w:t>地址：贵州省遵义市大连路143号</w:t>
      </w:r>
    </w:p>
    <w:p>
      <w:pPr>
        <w:spacing w:line="480" w:lineRule="auto"/>
        <w:ind w:firstLineChars="200"/>
        <w:jc w:val="both"/>
      </w:pPr>
      <w:r>
        <w:rPr>
          <w:rFonts w:ascii="宋体" w:hAnsi="宋体" w:eastAsia="宋体"/>
          <w:sz w:val="24"/>
          <w:szCs w:val="24"/>
        </w:rPr>
        <w:t>遵义医科大学附属口腔医院住培办公室（门诊4楼）</w:t>
      </w:r>
    </w:p>
    <w:p>
      <w:pPr>
        <w:spacing w:line="480" w:lineRule="auto"/>
        <w:ind w:firstLineChars="200"/>
        <w:jc w:val="both"/>
      </w:pPr>
      <w:r>
        <w:rPr>
          <w:rFonts w:ascii="宋体" w:hAnsi="宋体" w:eastAsia="宋体"/>
          <w:sz w:val="24"/>
          <w:szCs w:val="24"/>
        </w:rPr>
        <w:t>4.遵义医科大学附属医院住培协同单位遵义医科大学第五附属（珠海）医院：王老师</w:t>
      </w:r>
    </w:p>
    <w:p>
      <w:pPr>
        <w:spacing w:line="480" w:lineRule="auto"/>
        <w:ind w:firstLineChars="200"/>
        <w:jc w:val="both"/>
        <w:rPr>
          <w:rFonts w:ascii="宋体" w:hAnsi="宋体" w:eastAsia="宋体"/>
          <w:sz w:val="24"/>
          <w:szCs w:val="24"/>
        </w:rPr>
      </w:pPr>
      <w:r>
        <w:rPr>
          <w:rFonts w:ascii="宋体" w:hAnsi="宋体" w:eastAsia="宋体"/>
          <w:sz w:val="24"/>
          <w:szCs w:val="24"/>
        </w:rPr>
        <w:t xml:space="preserve">  联系电话：0756-6277715</w:t>
      </w:r>
    </w:p>
    <w:p>
      <w:pPr>
        <w:spacing w:line="480" w:lineRule="auto"/>
        <w:ind w:firstLineChars="200"/>
        <w:jc w:val="both"/>
        <w:rPr>
          <w:rFonts w:ascii="宋体" w:hAnsi="宋体" w:eastAsia="宋体"/>
          <w:sz w:val="24"/>
          <w:szCs w:val="24"/>
        </w:rPr>
      </w:pPr>
      <w:r>
        <w:rPr>
          <w:rFonts w:ascii="宋体" w:hAnsi="宋体" w:eastAsia="宋体"/>
          <w:sz w:val="24"/>
          <w:szCs w:val="24"/>
        </w:rPr>
        <w:t xml:space="preserve">  地址：广东省珠海市斗门区珠峰大道1439号</w:t>
      </w:r>
    </w:p>
    <w:p>
      <w:pPr>
        <w:spacing w:line="480" w:lineRule="auto"/>
        <w:ind w:firstLineChars="200"/>
        <w:jc w:val="both"/>
      </w:pPr>
      <w:r>
        <w:rPr>
          <w:rFonts w:ascii="宋体" w:hAnsi="宋体" w:eastAsia="宋体"/>
          <w:sz w:val="24"/>
          <w:szCs w:val="24"/>
        </w:rPr>
        <w:t xml:space="preserve">        遵义医科大学第五附属（珠海）医院科教科（行政A楼110室） </w:t>
      </w:r>
    </w:p>
    <w:p>
      <w:pPr>
        <w:spacing w:line="480" w:lineRule="auto"/>
        <w:ind w:firstLineChars="200"/>
        <w:jc w:val="both"/>
        <w:rPr>
          <w:rFonts w:ascii="宋体" w:hAnsi="宋体" w:eastAsia="宋体"/>
          <w:sz w:val="24"/>
          <w:szCs w:val="24"/>
        </w:rPr>
      </w:pPr>
    </w:p>
    <w:p>
      <w:pPr>
        <w:spacing w:line="480" w:lineRule="auto"/>
        <w:ind w:firstLineChars="200"/>
        <w:jc w:val="both"/>
        <w:rPr>
          <w:rFonts w:ascii="宋体" w:hAnsi="宋体" w:eastAsia="宋体"/>
          <w:sz w:val="24"/>
          <w:szCs w:val="24"/>
        </w:rPr>
      </w:pPr>
      <w:r>
        <w:rPr>
          <w:rFonts w:ascii="宋体" w:hAnsi="宋体" w:eastAsia="宋体"/>
          <w:b/>
          <w:bCs/>
          <w:color w:val="FF0000"/>
          <w:sz w:val="24"/>
          <w:szCs w:val="24"/>
        </w:rPr>
        <w:t>附件：遵义医科大学附属医院2019年住院医师规范化培训招录计划一览表</w:t>
      </w:r>
    </w:p>
    <w:p>
      <w:pPr>
        <w:spacing w:line="480" w:lineRule="auto"/>
        <w:ind w:firstLineChars="200"/>
        <w:jc w:val="both"/>
        <w:rPr>
          <w:rFonts w:ascii="宋体" w:hAnsi="宋体" w:eastAsia="宋体"/>
          <w:sz w:val="24"/>
          <w:szCs w:val="24"/>
        </w:rPr>
      </w:pPr>
    </w:p>
    <w:p>
      <w:pPr>
        <w:spacing w:line="480" w:lineRule="auto"/>
        <w:ind w:firstLineChars="200"/>
        <w:jc w:val="right"/>
        <w:rPr>
          <w:rFonts w:ascii="宋体" w:hAnsi="宋体" w:eastAsia="宋体"/>
          <w:sz w:val="24"/>
          <w:szCs w:val="24"/>
        </w:rPr>
      </w:pPr>
      <w:r>
        <w:rPr>
          <w:rFonts w:ascii="宋体" w:hAnsi="宋体" w:eastAsia="宋体"/>
          <w:sz w:val="24"/>
          <w:szCs w:val="24"/>
        </w:rPr>
        <w:t>遵义医科大学附属医院</w:t>
      </w:r>
    </w:p>
    <w:p>
      <w:pPr>
        <w:spacing w:line="480" w:lineRule="auto"/>
        <w:ind w:firstLineChars="200"/>
        <w:jc w:val="right"/>
        <w:rPr>
          <w:rFonts w:ascii="宋体" w:hAnsi="宋体" w:eastAsia="宋体"/>
          <w:sz w:val="24"/>
          <w:szCs w:val="24"/>
        </w:rPr>
      </w:pPr>
      <w:r>
        <w:rPr>
          <w:rFonts w:ascii="宋体" w:hAnsi="宋体" w:eastAsia="宋体"/>
          <w:sz w:val="24"/>
          <w:szCs w:val="24"/>
        </w:rPr>
        <w:t>住院医师规范化培训基地</w:t>
      </w:r>
    </w:p>
    <w:p>
      <w:pPr>
        <w:spacing w:line="480" w:lineRule="auto"/>
        <w:ind w:firstLineChars="200"/>
        <w:jc w:val="right"/>
        <w:rPr>
          <w:rFonts w:ascii="宋体" w:hAnsi="宋体" w:eastAsia="宋体"/>
          <w:sz w:val="24"/>
          <w:szCs w:val="24"/>
        </w:rPr>
      </w:pPr>
      <w:r>
        <w:rPr>
          <w:rFonts w:ascii="宋体" w:hAnsi="宋体" w:eastAsia="宋体"/>
          <w:sz w:val="24"/>
          <w:szCs w:val="24"/>
        </w:rPr>
        <w:t>2019年6月11日</w:t>
      </w: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pPr>
    </w:p>
    <w:p>
      <w:pPr>
        <w:jc w:val="both"/>
        <w:rPr>
          <w:rFonts w:ascii="宋体" w:hAnsi="宋体" w:eastAsia="宋体"/>
          <w:sz w:val="21"/>
          <w:szCs w:val="21"/>
        </w:rPr>
        <w:sectPr>
          <w:pgSz w:w="11906" w:h="16838"/>
          <w:pgMar w:top="1440" w:right="1800" w:bottom="1440" w:left="1800" w:header="851" w:footer="992" w:gutter="0"/>
          <w:cols w:space="425" w:num="1"/>
          <w:docGrid w:type="lines" w:linePitch="312" w:charSpace="0"/>
        </w:sectPr>
      </w:pPr>
    </w:p>
    <w:p>
      <w:pPr>
        <w:jc w:val="both"/>
        <w:rPr>
          <w:rFonts w:ascii="宋体" w:hAnsi="宋体" w:eastAsia="宋体"/>
          <w:sz w:val="21"/>
          <w:szCs w:val="21"/>
        </w:rPr>
      </w:pPr>
    </w:p>
    <w:p>
      <w:pPr>
        <w:jc w:val="both"/>
        <w:rPr>
          <w:rFonts w:ascii="宋体" w:hAnsi="宋体" w:eastAsia="宋体"/>
          <w:sz w:val="21"/>
          <w:szCs w:val="21"/>
        </w:rPr>
      </w:pPr>
    </w:p>
    <w:p>
      <w:pPr>
        <w:spacing w:line="480" w:lineRule="auto"/>
        <w:ind w:firstLineChars="200"/>
        <w:jc w:val="center"/>
        <w:rPr>
          <w:rFonts w:ascii="宋体" w:hAnsi="宋体" w:eastAsia="宋体"/>
          <w:color w:val="auto"/>
          <w:sz w:val="28"/>
          <w:szCs w:val="28"/>
        </w:rPr>
      </w:pPr>
      <w:r>
        <w:rPr>
          <w:rFonts w:ascii="宋体" w:hAnsi="宋体" w:eastAsia="宋体"/>
          <w:b/>
          <w:bCs/>
          <w:color w:val="auto"/>
          <w:sz w:val="28"/>
          <w:szCs w:val="28"/>
        </w:rPr>
        <w:t>遵义医科大学附属医院2019年住院医师规范化培训招录计划一览表</w:t>
      </w:r>
    </w:p>
    <w:p>
      <w:pPr>
        <w:spacing w:line="520" w:lineRule="exact"/>
        <w:ind w:firstLineChars="200"/>
        <w:jc w:val="center"/>
        <w:rPr>
          <w:rFonts w:ascii="仿宋" w:hAnsi="仿宋" w:eastAsia="仿宋"/>
          <w:sz w:val="32"/>
          <w:szCs w:val="32"/>
        </w:rPr>
      </w:pPr>
    </w:p>
    <w:tbl>
      <w:tblPr>
        <w:tblStyle w:val="5"/>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1665"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22"/>
                <w:szCs w:val="22"/>
              </w:rPr>
            </w:pPr>
            <w:r>
              <w:rPr>
                <w:rFonts w:ascii="宋体" w:hAnsi="宋体" w:eastAsia="宋体"/>
                <w:color w:val="000000"/>
                <w:kern w:val="0"/>
                <w:sz w:val="22"/>
                <w:szCs w:val="22"/>
              </w:rPr>
              <w:t>培训基地</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内科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儿科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急诊科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皮肤科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精神科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神经内科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全科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康复医学科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神经外科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胸心外科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泌尿外科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整形外科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骨科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儿外科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妇产科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眼科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耳鼻咽喉科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麻醉科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临床病理科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检验医学科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放射科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超声医学科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核医学科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放射肿瘤科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口腔全科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口腔内科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口腔颌面外科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口腔修复科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口腔正畸科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口腔病理科</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口腔颌面影像科</w:t>
            </w:r>
          </w:p>
        </w:tc>
        <w:tc>
          <w:tcPr>
            <w:tcW w:w="495"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kern w:val="0"/>
                <w:sz w:val="18"/>
                <w:szCs w:val="18"/>
              </w:rPr>
              <w:t>总</w:t>
            </w:r>
          </w:p>
          <w:p>
            <w:pPr>
              <w:jc w:val="center"/>
              <w:rPr>
                <w:rFonts w:ascii="宋体" w:hAnsi="宋体" w:eastAsia="宋体"/>
                <w:sz w:val="18"/>
                <w:szCs w:val="18"/>
              </w:rPr>
            </w:pPr>
            <w:r>
              <w:rPr>
                <w:rFonts w:ascii="宋体" w:hAnsi="宋体" w:eastAsia="宋体"/>
                <w:color w:val="000000"/>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1665" w:type="dxa"/>
            <w:tcBorders>
              <w:top w:val="single" w:color="000000" w:sz="8" w:space="0"/>
              <w:left w:val="single" w:color="000000" w:sz="8" w:space="0"/>
              <w:bottom w:val="single" w:color="000000" w:sz="8" w:space="0"/>
              <w:right w:val="single" w:color="000000" w:sz="8" w:space="0"/>
            </w:tcBorders>
            <w:vAlign w:val="top"/>
          </w:tcPr>
          <w:p>
            <w:pPr>
              <w:jc w:val="both"/>
              <w:rPr>
                <w:rFonts w:ascii="宋体" w:hAnsi="宋体" w:eastAsia="宋体"/>
                <w:sz w:val="18"/>
                <w:szCs w:val="18"/>
              </w:rPr>
            </w:pPr>
            <w:r>
              <w:rPr>
                <w:rFonts w:ascii="宋体" w:hAnsi="宋体" w:eastAsia="宋体"/>
                <w:color w:val="000000"/>
                <w:sz w:val="18"/>
                <w:szCs w:val="18"/>
              </w:rPr>
              <w:t>遵义医科大学附属医院</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20</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18</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9</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4</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48</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24</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3</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3</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3</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3</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2</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7</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4</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3</w:t>
            </w: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both"/>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both"/>
              <w:rPr>
                <w:rFonts w:ascii="宋体" w:hAnsi="宋体" w:eastAsia="宋体"/>
                <w:sz w:val="18"/>
                <w:szCs w:val="18"/>
              </w:rPr>
            </w:pPr>
          </w:p>
        </w:tc>
        <w:tc>
          <w:tcPr>
            <w:tcW w:w="360" w:type="dxa"/>
            <w:tcBorders>
              <w:top w:val="single" w:color="000000" w:sz="8" w:space="0"/>
              <w:left w:val="single" w:color="000000" w:sz="8" w:space="0"/>
              <w:bottom w:val="single" w:color="000000" w:sz="8" w:space="0"/>
              <w:right w:val="single" w:color="000000" w:sz="8" w:space="0"/>
            </w:tcBorders>
            <w:vAlign w:val="top"/>
          </w:tcPr>
          <w:p>
            <w:pPr>
              <w:jc w:val="both"/>
              <w:rPr>
                <w:rFonts w:ascii="宋体" w:hAnsi="宋体" w:eastAsia="宋体"/>
                <w:sz w:val="18"/>
                <w:szCs w:val="18"/>
              </w:rPr>
            </w:pPr>
          </w:p>
        </w:tc>
        <w:tc>
          <w:tcPr>
            <w:tcW w:w="495" w:type="dxa"/>
            <w:tcBorders>
              <w:top w:val="single" w:color="000000" w:sz="8" w:space="0"/>
              <w:left w:val="single" w:color="000000" w:sz="8" w:space="0"/>
              <w:bottom w:val="single" w:color="000000" w:sz="8" w:space="0"/>
              <w:right w:val="single" w:color="000000" w:sz="8" w:space="0"/>
            </w:tcBorders>
            <w:vAlign w:val="top"/>
          </w:tcPr>
          <w:p>
            <w:pPr>
              <w:jc w:val="center"/>
              <w:rPr>
                <w:rFonts w:ascii="宋体" w:hAnsi="宋体" w:eastAsia="宋体"/>
                <w:sz w:val="18"/>
                <w:szCs w:val="18"/>
              </w:rPr>
            </w:pPr>
            <w:r>
              <w:rPr>
                <w:rFonts w:ascii="宋体" w:hAnsi="宋体" w:eastAsia="宋体"/>
                <w:color w:val="000000"/>
                <w:sz w:val="18"/>
                <w:szCs w:val="18"/>
              </w:rPr>
              <w:t>188</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0EE43541"/>
    <w:rsid w:val="105E3B74"/>
    <w:rsid w:val="1C2C4424"/>
    <w:rsid w:val="1CD54CE6"/>
    <w:rsid w:val="1D6D1631"/>
    <w:rsid w:val="1DEC38DC"/>
    <w:rsid w:val="28D01DDB"/>
    <w:rsid w:val="2FD44060"/>
    <w:rsid w:val="30456175"/>
    <w:rsid w:val="36772279"/>
    <w:rsid w:val="434067C1"/>
    <w:rsid w:val="49E75BC7"/>
    <w:rsid w:val="568D20C3"/>
    <w:rsid w:val="57076433"/>
    <w:rsid w:val="58C76A27"/>
    <w:rsid w:val="5E554DB2"/>
    <w:rsid w:val="61B90A8C"/>
    <w:rsid w:val="66963BAA"/>
    <w:rsid w:val="6EAF13B0"/>
    <w:rsid w:val="71061E72"/>
    <w:rsid w:val="74C43A5F"/>
    <w:rsid w:val="76E87905"/>
    <w:rsid w:val="77EA3D51"/>
    <w:rsid w:val="7A3B2499"/>
    <w:rsid w:val="7B13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4265</Words>
  <Characters>4572</Characters>
  <Lines>1</Lines>
  <Paragraphs>1</Paragraphs>
  <TotalTime>3</TotalTime>
  <ScaleCrop>false</ScaleCrop>
  <LinksUpToDate>false</LinksUpToDate>
  <CharactersWithSpaces>4586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yashengwang</cp:lastModifiedBy>
  <dcterms:modified xsi:type="dcterms:W3CDTF">2019-06-11T01:30:12Z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